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pPr w:leftFromText="180" w:rightFromText="180" w:vertAnchor="text" w:horzAnchor="page" w:tblpX="842" w:tblpY="-183"/>
        <w:tblOverlap w:val="never"/>
        <w:tblW w:w="0" w:type="auto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9"/>
        <w:gridCol w:w="6653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1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>TRƯỜNG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 THPT ÂU CƠ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TỔ: HÓA - SINH</w:t>
            </w:r>
          </w:p>
        </w:tc>
        <w:tc>
          <w:tcPr>
            <w:tcW w:w="679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 xml:space="preserve">KẾ HOẠCH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GIÁO DỤC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 xml:space="preserve"> NĂM HỌC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2022-2023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>MÔN: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INH HỌC LỚP 12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</w:tc>
      </w:tr>
    </w:tbl>
    <w:p>
      <w:pPr>
        <w:rPr>
          <w:rFonts w:hint="default" w:ascii="Times New Roman" w:hAnsi="Times New Roman" w:cs="Times New Roman"/>
          <w:b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pl-PL"/>
        </w:rPr>
        <w:t>I. Thông tin: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pl-PL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1. Họ tên: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ALĂNG THỊ BỒNG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 2. Chức vụ: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TTCM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 3. Lớp được phân công giảng dạy: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12/1,2,3 </w:t>
      </w:r>
    </w:p>
    <w:p>
      <w:pPr>
        <w:rPr>
          <w:rFonts w:hint="default" w:ascii="Times New Roman" w:hAnsi="Times New Roman" w:cs="Times New Roman"/>
          <w:b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pl-PL"/>
        </w:rPr>
        <w:t>II. Thời gian thực hiện:</w:t>
      </w:r>
    </w:p>
    <w:p>
      <w:pPr>
        <w:rPr>
          <w:rFonts w:hint="default" w:ascii="Times New Roman" w:hAnsi="Times New Roman" w:cs="Times New Roman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>- Học kì 1: từ tuần 1 đến tuần 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8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- Học kì 2: từ tuần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19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đến tuần 3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5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.</w: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pl-PL"/>
        </w:rPr>
        <w:t>II. Kế hoạch cụ thể: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ab/>
      </w:r>
    </w:p>
    <w:tbl>
      <w:tblPr>
        <w:tblStyle w:val="12"/>
        <w:tblW w:w="109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975"/>
        <w:gridCol w:w="2730"/>
        <w:gridCol w:w="2775"/>
        <w:gridCol w:w="2490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Tuần/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Thời gian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Tiết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Nội dung tổ chuyên môn thống nhất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(Tên bài học, chủ đề)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right="783"/>
              <w:jc w:val="left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</w:rPr>
              <w:t>Nội dung điều chỉnh</w:t>
            </w:r>
          </w:p>
          <w:p>
            <w:pPr>
              <w:pStyle w:val="249"/>
              <w:spacing w:before="1" w:line="278" w:lineRule="exact"/>
              <w:ind w:left="790" w:leftChars="0" w:right="781" w:rightChars="0"/>
              <w:jc w:val="left"/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right="1035"/>
              <w:jc w:val="left"/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</w:rPr>
              <w:t>Hướng dẫn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7433" w:type="dxa"/>
            <w:gridSpan w:val="4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HỌC KÌ I</w:t>
            </w:r>
          </w:p>
        </w:tc>
        <w:tc>
          <w:tcPr>
            <w:tcW w:w="2490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Gen, mã di truyền và quá trình nhân đôi AND</w:t>
            </w:r>
          </w:p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Phiên mã và dịch mã.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7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Mục I.2. Cấu trúc chung của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gen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cấu trúc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7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giới thiệu 3 vùng như sơ đồ hình 1.1.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0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I.2. Cơ chế phiên mã</w:t>
            </w:r>
          </w:p>
        </w:tc>
        <w:tc>
          <w:tcPr>
            <w:tcW w:w="2490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 phiên mã ở sinh vật nhân thực.</w:t>
            </w:r>
          </w:p>
        </w:tc>
        <w:tc>
          <w:tcPr>
            <w:tcW w:w="1035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249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103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Điều hòa hoạt động của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Thay từ “Giải thích” bằng từ “Nêu”.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Đột biến gen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Hình 4.2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Nhiễm sắc thể và đột biến cấu trúc nhiễm sắc thể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Đột biến số lượng nhiễm sắc thể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I.1. Hình 6.1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Chỉ dạy 2 dạng đơn giản 2n+1 và 2n-1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Ôn tập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giữa kì 1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giữa học kì 1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8: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Quy luật Men đen: Quy luật phân ly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Quy luật Men đen: Quy luật phân ly độc lập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Tương tác gen và tác động đa hiệu của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11: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Liên kết gen và hoán vị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Di truyền liên kết với giới tính và di truyền ngoài nhân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13: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Ảnh hưởng của môi trường lên sự biểu hiện của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15: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 tập chương I và II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 tập chương I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Chỉ làm các bài 1, bài 3, bài 6 và bài 8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 tập chương II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Chỉ làm các bài 2, bài 6, bài 7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730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Cấu trúc di truyền của quần thể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Cấu trúc di truyền của quần thể (tiếp theo)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43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III.2. Lệnh ▼ trang 73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4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730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18: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Chọn giống vật nuôi và cây trồng 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44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 Hình 18.1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249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Tạo giống bằng pp gây đột biến và công nghệ tế bào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Tạo giống nhờ công nghệ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s-ES"/>
              </w:rPr>
              <w:t xml:space="preserve">Bài 21: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s-ES"/>
              </w:rPr>
              <w:t xml:space="preserve">Di truyền y học 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0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4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Bvệ vốn gen của loài người và một số vđ XH của DTH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Ôn tập phần DTH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 Câu hỏi và bài tập: Câu 4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Ôn tập học kì 1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Ôn tập học kì 1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27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cuối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học kì 1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05" w:type="dxa"/>
            <w:gridSpan w:val="5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HỌC KÌ II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28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24: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Các bằng chứng tiến hóa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45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 Bằng chứng phôi sinh học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45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III. Bằng chứng địa lí sinh vật học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90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2 và câu 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29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Học thuyết Lamac và học thuyết Đacuyn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 Học thuyết tiến hoá Lamac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 w:right="8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dạy phần chữ đóng khung ở cuối bài.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1 và câu 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30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Học thuyết tiến hóa tổng hợp hiện đại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31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28: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Loài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4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3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32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Quá trình hình thành loài</w:t>
            </w:r>
          </w:p>
        </w:tc>
        <w:tc>
          <w:tcPr>
            <w:tcW w:w="526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27. Quá trình hình </w:t>
            </w: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thành</w:t>
            </w:r>
            <w:r>
              <w:rPr>
                <w:rFonts w:hint="default" w:ascii="Times New Roman" w:hAnsi="Times New Roman" w:cs="Times New Roman"/>
                <w:b/>
                <w:bCs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quần thể thích nghi</w:t>
            </w:r>
          </w:p>
          <w:p>
            <w:pPr>
              <w:pStyle w:val="249"/>
              <w:ind w:left="109" w:right="88"/>
              <w:rPr>
                <w:rFonts w:hint="default"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dạy phần chữ đóng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khung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cuối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bài.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Tích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29,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dạy trong 1 tiết.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108" w:leftChars="0" w:right="100" w:right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Mục I.2. Thí nghiệm chứng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minh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quá trình hình thành loài bằng</w:t>
            </w:r>
            <w:r>
              <w:rPr>
                <w:rFonts w:hint="default"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cách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li địa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33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Quá trình hình thành loài (tiếp theo)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34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sz w:val="24"/>
                <w:szCs w:val="24"/>
              </w:rPr>
              <w:t>Bài 31. Tiến hóa lớn</w:t>
            </w:r>
          </w:p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8" w:leftChars="0" w:right="2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Mục I. Tiến hóa lớn và vấn đề phân loại thế giới sống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9" w:leftChars="0" w:right="8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Không dạy chi tiết, chỉ dạy phần chữ đóng khung ở cuối bài.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Mục II. Một số nghiên cứu thực nghiệm về tiến hóa lớn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Nguồn gốc sự sống</w:t>
            </w:r>
          </w:p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Cả bài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giới thiệu các giai đoạn phát sinh sự sống trên Trái Đất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yêu cầu học sinh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35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Bài 33: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Sự phát triển của sinh giới qua các đại địa chất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II.1. Hiện tượng trôi dạt lục địa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Sinh vật trong các đại địa chất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liệt kê các đại địa chất và sinh vật điển hình trong các đại.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Bài 34: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Phát sinh loài người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 w:right="100" w:right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I.2. Các dạng vượn người hóa thạch và quá trình hình thành loài người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2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Môi trường sống và các nhân tố sinh thái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III. Lệnh ▼ trang 153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Quần thể sinh vật và mối quan hệ giữa các cá thể trong QT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II.1. Lệnh ▼ trang 157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Lệnh ▼ trang 159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730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Các đặc trưng cơ bản của quần thể sinh vật</w:t>
            </w:r>
          </w:p>
        </w:tc>
        <w:tc>
          <w:tcPr>
            <w:tcW w:w="2775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 Lệnh ▼ trang 162-163,</w:t>
            </w:r>
          </w:p>
          <w:p>
            <w:pPr>
              <w:pStyle w:val="249"/>
              <w:spacing w:before="1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Hình 37.2</w:t>
            </w:r>
          </w:p>
        </w:tc>
        <w:tc>
          <w:tcPr>
            <w:tcW w:w="2490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38: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Các đặc trưng cơ bản của quần thể sinh vật (tiếp theo)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VI. Lệnh ▼ trang 168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Biến động số lượng cá thể của quần thể sinh vật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Quần xã sinh vật và một số đặc trưng cơ bản của quần xã SV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41: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Diễn thế sinh thái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Mục III. Lệnh ▼ trang 184,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Bảng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Ôn tập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giữa kì 2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giữa học kì 2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Hệ sinh thái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43: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Trao đổi vật chất trong hệ sinh thái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44: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Chu trình sinh địa hóa và sinh quyển 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Chu trình nitơ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300" w:lineRule="exact"/>
              <w:ind w:left="109" w:leftChars="0" w:right="8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dạy phần chữ đóng khung ở cuối bài.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Dòng năng lượng trong hệ sinh thái và hiệu suất sinh thái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3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I.2. Lệnh ▼ trang 202</w:t>
            </w:r>
            <w:r>
              <w:rPr>
                <w:rFonts w:hint="default"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(Quan</w:t>
            </w:r>
          </w:p>
          <w:p>
            <w:pPr>
              <w:pStyle w:val="249"/>
              <w:spacing w:before="1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sát lại hình 43.1…)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3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4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Ôn tập phần tiến hóa và sinh thái học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4"/>
                <w:szCs w:val="24"/>
              </w:rPr>
              <w:t>Bài 48: Ôn tập chương trình sinh học phổ thông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Ôn tập học kì II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953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>Kiểm tra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cuối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 xml:space="preserve"> học kỳ II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</w:tr>
    </w:tbl>
    <w:p>
      <w:pPr>
        <w:tabs>
          <w:tab w:val="center" w:pos="1430"/>
          <w:tab w:val="center" w:pos="4290"/>
          <w:tab w:val="center" w:pos="8580"/>
        </w:tabs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t-BR"/>
        </w:rPr>
      </w:pPr>
    </w:p>
    <w:p>
      <w:pPr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                   </w:t>
      </w:r>
    </w:p>
    <w:p>
      <w:pPr>
        <w:ind w:firstLine="1321" w:firstLineChars="55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TỔ TRƯỞNG                                                                               GIÁO VIÊN</w:t>
      </w:r>
    </w:p>
    <w:p>
      <w:pPr>
        <w:ind w:left="5040" w:leftChars="0" w:firstLine="720" w:firstLineChars="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</w:pPr>
    </w:p>
    <w:p/>
    <w:p/>
    <w:p/>
    <w:p/>
    <w:sectPr>
      <w:pgSz w:w="11906" w:h="16838"/>
      <w:pgMar w:top="576" w:right="648" w:bottom="576" w:left="792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950619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6146387"/>
    <w:rsid w:val="2E950619"/>
    <w:rsid w:val="383B01CD"/>
    <w:rsid w:val="3EEE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VNI-Times" w:hAnsi="VNI-Times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249">
    <w:name w:val="Table Paragraph"/>
    <w:basedOn w:val="1"/>
    <w:qFormat/>
    <w:uiPriority w:val="1"/>
    <w:pPr>
      <w:ind w:left="108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2022-09-27T01:34:00Z</dcterms:created>
  <dc:creator>THANH NHAN</dc:creator>
  <cp:lastModifiedBy>THANH NHAN</cp:lastModifiedBy>
  <dcterms:modified xsi:type="dcterms:W3CDTF">2022-09-27T01:38:54Z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501355FCB3924A6BBA0A9B2D4D42962C</vt:lpwstr>
  </property>
</Properties>
</file>